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48A1" w14:textId="77777777" w:rsidR="00E47847" w:rsidRDefault="00600A8A" w:rsidP="00E47847">
      <w:pPr>
        <w:tabs>
          <w:tab w:val="left" w:pos="6637"/>
        </w:tabs>
        <w:rPr>
          <w:rFonts w:ascii="Arial Narrow" w:hAnsi="Arial Narrow"/>
          <w:color w:val="003300"/>
        </w:rPr>
      </w:pPr>
      <w:r>
        <w:rPr>
          <w:rFonts w:ascii="Arial Narrow" w:hAnsi="Arial Narrow"/>
          <w:b/>
          <w:noProof/>
          <w:color w:val="003300"/>
          <w:u w:val="single"/>
          <w:lang w:eastAsia="es-ES"/>
        </w:rPr>
        <w:drawing>
          <wp:anchor distT="0" distB="0" distL="114300" distR="114300" simplePos="0" relativeHeight="251658240" behindDoc="1" locked="0" layoutInCell="1" allowOverlap="1" wp14:anchorId="10C64D3E" wp14:editId="228E10DA">
            <wp:simplePos x="0" y="0"/>
            <wp:positionH relativeFrom="column">
              <wp:posOffset>5537835</wp:posOffset>
            </wp:positionH>
            <wp:positionV relativeFrom="paragraph">
              <wp:posOffset>217805</wp:posOffset>
            </wp:positionV>
            <wp:extent cx="674370" cy="596265"/>
            <wp:effectExtent l="0" t="0" r="0" b="0"/>
            <wp:wrapThrough wrapText="bothSides">
              <wp:wrapPolygon edited="0">
                <wp:start x="0" y="0"/>
                <wp:lineTo x="0" y="20013"/>
                <wp:lineTo x="610" y="20703"/>
                <wp:lineTo x="20746" y="20703"/>
                <wp:lineTo x="2074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70" cy="596265"/>
                    </a:xfrm>
                    <a:prstGeom prst="rect">
                      <a:avLst/>
                    </a:prstGeom>
                    <a:noFill/>
                  </pic:spPr>
                </pic:pic>
              </a:graphicData>
            </a:graphic>
            <wp14:sizeRelH relativeFrom="page">
              <wp14:pctWidth>0</wp14:pctWidth>
            </wp14:sizeRelH>
            <wp14:sizeRelV relativeFrom="page">
              <wp14:pctHeight>0</wp14:pctHeight>
            </wp14:sizeRelV>
          </wp:anchor>
        </w:drawing>
      </w:r>
      <w:r w:rsidR="00E47847" w:rsidRPr="00E47847">
        <w:rPr>
          <w:rFonts w:ascii="Eras Bold ITC" w:hAnsi="Eras Bold ITC"/>
          <w:color w:val="003300"/>
        </w:rPr>
        <w:t>JUNTA DE ANDALUCIA</w:t>
      </w:r>
      <w:r w:rsidR="00E47847" w:rsidRPr="00E47847">
        <w:rPr>
          <w:rFonts w:ascii="Eras Bold ITC" w:hAnsi="Eras Bold ITC"/>
          <w:color w:val="003300"/>
        </w:rPr>
        <w:tab/>
        <w:t xml:space="preserve">IES “CÁSTULO” </w:t>
      </w:r>
      <w:r w:rsidR="00E47847" w:rsidRPr="00E47847">
        <w:rPr>
          <w:rFonts w:ascii="Eras Bold ITC" w:hAnsi="Eras Bold ITC"/>
          <w:color w:val="003300"/>
        </w:rPr>
        <w:tab/>
        <w:t xml:space="preserve">LINARES </w:t>
      </w:r>
    </w:p>
    <w:p w14:paraId="76DF2253" w14:textId="77777777" w:rsidR="00E47847" w:rsidRPr="00E47847" w:rsidRDefault="00E47847" w:rsidP="00E47847">
      <w:pPr>
        <w:tabs>
          <w:tab w:val="left" w:pos="6637"/>
        </w:tabs>
        <w:jc w:val="center"/>
        <w:rPr>
          <w:rFonts w:ascii="Arial Narrow" w:hAnsi="Arial Narrow"/>
          <w:b/>
          <w:color w:val="003300"/>
          <w:u w:val="single"/>
        </w:rPr>
      </w:pPr>
      <w:r w:rsidRPr="00E47847">
        <w:rPr>
          <w:rFonts w:ascii="Arial Narrow" w:hAnsi="Arial Narrow"/>
          <w:b/>
          <w:color w:val="003300"/>
          <w:u w:val="single"/>
        </w:rPr>
        <w:t>INSTRUCCIONES SOLICITUD TÍTULOS CURSO 2019/2020</w:t>
      </w:r>
    </w:p>
    <w:p w14:paraId="6934C22F" w14:textId="77777777" w:rsidR="00E47847" w:rsidRDefault="00E47847" w:rsidP="00E47847">
      <w:pPr>
        <w:tabs>
          <w:tab w:val="left" w:pos="6637"/>
        </w:tabs>
        <w:rPr>
          <w:rFonts w:ascii="Arial Narrow" w:hAnsi="Arial Narrow"/>
        </w:rPr>
      </w:pPr>
      <w:permStart w:id="1027103434" w:edGrp="everyone"/>
      <w:permEnd w:id="1027103434"/>
    </w:p>
    <w:p w14:paraId="280A84FB" w14:textId="77777777" w:rsidR="00E47847" w:rsidRDefault="00E47847" w:rsidP="00E47847">
      <w:pPr>
        <w:tabs>
          <w:tab w:val="left" w:pos="6637"/>
        </w:tabs>
        <w:rPr>
          <w:rFonts w:ascii="Arial Narrow" w:hAnsi="Arial Narrow"/>
        </w:rPr>
      </w:pPr>
      <w:r>
        <w:rPr>
          <w:rFonts w:ascii="Arial Narrow" w:hAnsi="Arial Narrow"/>
        </w:rPr>
        <w:t>El alumnado que haya aprobado todas las asignaturas de Bachillerato, Ciclo Formativo de Grado Medio y Ciclo Formativo de Grado Superior, deben solicitar el correspondiente título.</w:t>
      </w:r>
    </w:p>
    <w:p w14:paraId="369C46FC" w14:textId="77777777" w:rsidR="00E47847" w:rsidRDefault="00E47847" w:rsidP="00E47847">
      <w:pPr>
        <w:tabs>
          <w:tab w:val="left" w:pos="6637"/>
        </w:tabs>
        <w:rPr>
          <w:rFonts w:ascii="Arial Narrow" w:hAnsi="Arial Narrow"/>
        </w:rPr>
      </w:pPr>
      <w:r>
        <w:rPr>
          <w:rFonts w:ascii="Arial Narrow" w:hAnsi="Arial Narrow"/>
        </w:rPr>
        <w:t>Para ello deben seguir las instrucciones que se detallan a continuación:</w:t>
      </w:r>
    </w:p>
    <w:p w14:paraId="245BF50F" w14:textId="77777777" w:rsidR="00E47847" w:rsidRDefault="00E47847" w:rsidP="00E47847">
      <w:pPr>
        <w:pStyle w:val="Prrafodelista"/>
        <w:numPr>
          <w:ilvl w:val="0"/>
          <w:numId w:val="1"/>
        </w:numPr>
        <w:tabs>
          <w:tab w:val="left" w:pos="6637"/>
        </w:tabs>
        <w:rPr>
          <w:rFonts w:ascii="Arial Narrow" w:hAnsi="Arial Narrow"/>
        </w:rPr>
      </w:pPr>
      <w:r>
        <w:rPr>
          <w:rFonts w:ascii="Arial Narrow" w:hAnsi="Arial Narrow"/>
        </w:rPr>
        <w:t>Imprimir y rellenar el impreso de solicitud del título</w:t>
      </w:r>
    </w:p>
    <w:p w14:paraId="76D50D2C" w14:textId="77777777" w:rsidR="00E47847" w:rsidRDefault="00E47847" w:rsidP="00E47847">
      <w:pPr>
        <w:pStyle w:val="Prrafodelista"/>
        <w:numPr>
          <w:ilvl w:val="0"/>
          <w:numId w:val="1"/>
        </w:numPr>
        <w:tabs>
          <w:tab w:val="left" w:pos="6637"/>
        </w:tabs>
        <w:rPr>
          <w:rFonts w:ascii="Arial Narrow" w:hAnsi="Arial Narrow"/>
        </w:rPr>
      </w:pPr>
      <w:r>
        <w:rPr>
          <w:rFonts w:ascii="Arial Narrow" w:hAnsi="Arial Narrow"/>
        </w:rPr>
        <w:t>Pago de tasas: Rellenar el impreso Modelo 046 desde la página WEB:</w:t>
      </w:r>
    </w:p>
    <w:p w14:paraId="6667512F" w14:textId="77777777" w:rsidR="00622792" w:rsidRDefault="00DA3249" w:rsidP="00622792">
      <w:pPr>
        <w:widowControl w:val="0"/>
        <w:spacing w:after="0" w:line="240" w:lineRule="auto"/>
        <w:ind w:left="782" w:right="668"/>
        <w:jc w:val="center"/>
        <w:rPr>
          <w:rFonts w:ascii="Times New Roman" w:eastAsia="Times New Roman" w:hAnsi="Times New Roman" w:cs="Times New Roman"/>
          <w:color w:val="0000FF"/>
          <w:w w:val="95"/>
          <w:sz w:val="24"/>
          <w:szCs w:val="24"/>
          <w:u w:val="single" w:color="0000FF"/>
        </w:rPr>
      </w:pPr>
      <w:hyperlink r:id="rId9">
        <w:r w:rsidR="00622792" w:rsidRPr="00622792">
          <w:rPr>
            <w:rFonts w:ascii="Times New Roman" w:eastAsia="Times New Roman" w:hAnsi="Times New Roman" w:cs="Times New Roman"/>
            <w:color w:val="0000FF"/>
            <w:spacing w:val="-1"/>
            <w:w w:val="95"/>
            <w:sz w:val="24"/>
            <w:szCs w:val="24"/>
            <w:u w:val="single" w:color="0000FF"/>
          </w:rPr>
          <w:t>http</w:t>
        </w:r>
        <w:r w:rsidR="00622792" w:rsidRPr="00622792">
          <w:rPr>
            <w:rFonts w:ascii="Times New Roman" w:eastAsia="Times New Roman" w:hAnsi="Times New Roman" w:cs="Times New Roman"/>
            <w:color w:val="0000FF"/>
            <w:w w:val="95"/>
            <w:sz w:val="24"/>
            <w:szCs w:val="24"/>
            <w:u w:val="single" w:color="0000FF"/>
          </w:rPr>
          <w:t>s</w:t>
        </w:r>
        <w:r w:rsidR="00622792" w:rsidRPr="00622792">
          <w:rPr>
            <w:rFonts w:ascii="Times New Roman" w:eastAsia="Times New Roman" w:hAnsi="Times New Roman" w:cs="Times New Roman"/>
            <w:color w:val="0000FF"/>
            <w:spacing w:val="-1"/>
            <w:w w:val="95"/>
            <w:sz w:val="24"/>
            <w:szCs w:val="24"/>
            <w:u w:val="single" w:color="0000FF"/>
          </w:rPr>
          <w:t>://www</w:t>
        </w:r>
        <w:r w:rsidR="00622792" w:rsidRPr="00622792">
          <w:rPr>
            <w:rFonts w:ascii="Times New Roman" w:eastAsia="Times New Roman" w:hAnsi="Times New Roman" w:cs="Times New Roman"/>
            <w:color w:val="0000FF"/>
            <w:w w:val="95"/>
            <w:sz w:val="24"/>
            <w:szCs w:val="24"/>
            <w:u w:val="single" w:color="0000FF"/>
          </w:rPr>
          <w:t>.j</w:t>
        </w:r>
        <w:r w:rsidR="00622792" w:rsidRPr="00622792">
          <w:rPr>
            <w:rFonts w:ascii="Times New Roman" w:eastAsia="Times New Roman" w:hAnsi="Times New Roman" w:cs="Times New Roman"/>
            <w:color w:val="0000FF"/>
            <w:spacing w:val="-2"/>
            <w:w w:val="95"/>
            <w:sz w:val="24"/>
            <w:szCs w:val="24"/>
            <w:u w:val="single" w:color="0000FF"/>
          </w:rPr>
          <w:t>u</w:t>
        </w:r>
        <w:r w:rsidR="00622792" w:rsidRPr="00622792">
          <w:rPr>
            <w:rFonts w:ascii="Times New Roman" w:eastAsia="Times New Roman" w:hAnsi="Times New Roman" w:cs="Times New Roman"/>
            <w:color w:val="0000FF"/>
            <w:spacing w:val="-1"/>
            <w:w w:val="95"/>
            <w:sz w:val="24"/>
            <w:szCs w:val="24"/>
            <w:u w:val="single" w:color="0000FF"/>
          </w:rPr>
          <w:t>nt</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4"/>
            <w:w w:val="95"/>
            <w:sz w:val="24"/>
            <w:szCs w:val="24"/>
            <w:u w:val="single" w:color="0000FF"/>
          </w:rPr>
          <w:t>d</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1"/>
            <w:w w:val="95"/>
            <w:sz w:val="24"/>
            <w:szCs w:val="24"/>
            <w:u w:val="single" w:color="0000FF"/>
          </w:rPr>
          <w:t>and</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1"/>
            <w:w w:val="95"/>
            <w:sz w:val="24"/>
            <w:szCs w:val="24"/>
            <w:u w:val="single" w:color="0000FF"/>
          </w:rPr>
          <w:t>l</w:t>
        </w:r>
        <w:r w:rsidR="00622792" w:rsidRPr="00622792">
          <w:rPr>
            <w:rFonts w:ascii="Times New Roman" w:eastAsia="Times New Roman" w:hAnsi="Times New Roman" w:cs="Times New Roman"/>
            <w:color w:val="0000FF"/>
            <w:spacing w:val="-4"/>
            <w:w w:val="95"/>
            <w:sz w:val="24"/>
            <w:szCs w:val="24"/>
            <w:u w:val="single" w:color="0000FF"/>
          </w:rPr>
          <w:t>u</w:t>
        </w:r>
        <w:r w:rsidR="00622792" w:rsidRPr="00622792">
          <w:rPr>
            <w:rFonts w:ascii="Times New Roman" w:eastAsia="Times New Roman" w:hAnsi="Times New Roman" w:cs="Times New Roman"/>
            <w:color w:val="0000FF"/>
            <w:w w:val="95"/>
            <w:sz w:val="24"/>
            <w:szCs w:val="24"/>
            <w:u w:val="single" w:color="0000FF"/>
          </w:rPr>
          <w:t>c</w:t>
        </w:r>
        <w:r w:rsidR="00622792" w:rsidRPr="00622792">
          <w:rPr>
            <w:rFonts w:ascii="Times New Roman" w:eastAsia="Times New Roman" w:hAnsi="Times New Roman" w:cs="Times New Roman"/>
            <w:color w:val="0000FF"/>
            <w:spacing w:val="-1"/>
            <w:w w:val="95"/>
            <w:sz w:val="24"/>
            <w:szCs w:val="24"/>
            <w:u w:val="single" w:color="0000FF"/>
          </w:rPr>
          <w:t>i</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2"/>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es</w:t>
        </w:r>
        <w:r w:rsidR="00622792" w:rsidRPr="00622792">
          <w:rPr>
            <w:rFonts w:ascii="Times New Roman" w:eastAsia="Times New Roman" w:hAnsi="Times New Roman" w:cs="Times New Roman"/>
            <w:color w:val="0000FF"/>
            <w:spacing w:val="-4"/>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1"/>
            <w:w w:val="95"/>
            <w:sz w:val="24"/>
            <w:szCs w:val="24"/>
            <w:u w:val="single" w:color="0000FF"/>
          </w:rPr>
          <w:t>cono</w:t>
        </w:r>
        <w:r w:rsidR="00622792" w:rsidRPr="00622792">
          <w:rPr>
            <w:rFonts w:ascii="Times New Roman" w:eastAsia="Times New Roman" w:hAnsi="Times New Roman" w:cs="Times New Roman"/>
            <w:color w:val="0000FF"/>
            <w:w w:val="95"/>
            <w:sz w:val="24"/>
            <w:szCs w:val="24"/>
            <w:u w:val="single" w:color="0000FF"/>
          </w:rPr>
          <w:t>m</w:t>
        </w:r>
        <w:r w:rsidR="00622792" w:rsidRPr="00622792">
          <w:rPr>
            <w:rFonts w:ascii="Times New Roman" w:eastAsia="Times New Roman" w:hAnsi="Times New Roman" w:cs="Times New Roman"/>
            <w:color w:val="0000FF"/>
            <w:spacing w:val="-3"/>
            <w:w w:val="95"/>
            <w:sz w:val="24"/>
            <w:szCs w:val="24"/>
            <w:u w:val="single" w:color="0000FF"/>
          </w:rPr>
          <w:t>i</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2"/>
            <w:w w:val="95"/>
            <w:sz w:val="24"/>
            <w:szCs w:val="24"/>
            <w:u w:val="single" w:color="0000FF"/>
          </w:rPr>
          <w:t>y</w:t>
        </w:r>
        <w:r w:rsidR="00622792" w:rsidRPr="00622792">
          <w:rPr>
            <w:rFonts w:ascii="Times New Roman" w:eastAsia="Times New Roman" w:hAnsi="Times New Roman" w:cs="Times New Roman"/>
            <w:color w:val="0000FF"/>
            <w:spacing w:val="-1"/>
            <w:w w:val="95"/>
            <w:sz w:val="24"/>
            <w:szCs w:val="24"/>
            <w:u w:val="single" w:color="0000FF"/>
          </w:rPr>
          <w:t>h</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1"/>
            <w:w w:val="95"/>
            <w:sz w:val="24"/>
            <w:szCs w:val="24"/>
            <w:u w:val="single" w:color="0000FF"/>
          </w:rPr>
          <w:t>c</w:t>
        </w:r>
        <w:r w:rsidR="00622792" w:rsidRPr="00622792">
          <w:rPr>
            <w:rFonts w:ascii="Times New Roman" w:eastAsia="Times New Roman" w:hAnsi="Times New Roman" w:cs="Times New Roman"/>
            <w:color w:val="0000FF"/>
            <w:spacing w:val="-3"/>
            <w:w w:val="95"/>
            <w:sz w:val="24"/>
            <w:szCs w:val="24"/>
            <w:u w:val="single" w:color="0000FF"/>
          </w:rPr>
          <w:t>i</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2"/>
            <w:w w:val="95"/>
            <w:sz w:val="24"/>
            <w:szCs w:val="24"/>
            <w:u w:val="single" w:color="0000FF"/>
          </w:rPr>
          <w:t>n</w:t>
        </w:r>
        <w:r w:rsidR="00622792" w:rsidRPr="00622792">
          <w:rPr>
            <w:rFonts w:ascii="Times New Roman" w:eastAsia="Times New Roman" w:hAnsi="Times New Roman" w:cs="Times New Roman"/>
            <w:color w:val="0000FF"/>
            <w:spacing w:val="-1"/>
            <w:w w:val="95"/>
            <w:sz w:val="24"/>
            <w:szCs w:val="24"/>
            <w:u w:val="single" w:color="0000FF"/>
          </w:rPr>
          <w:t>d</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4"/>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2"/>
            <w:w w:val="95"/>
            <w:sz w:val="24"/>
            <w:szCs w:val="24"/>
            <w:u w:val="single" w:color="0000FF"/>
          </w:rPr>
          <w:t>p</w:t>
        </w:r>
        <w:r w:rsidR="00622792" w:rsidRPr="00622792">
          <w:rPr>
            <w:rFonts w:ascii="Times New Roman" w:eastAsia="Times New Roman" w:hAnsi="Times New Roman" w:cs="Times New Roman"/>
            <w:color w:val="0000FF"/>
            <w:spacing w:val="-1"/>
            <w:w w:val="95"/>
            <w:sz w:val="24"/>
            <w:szCs w:val="24"/>
            <w:u w:val="single" w:color="0000FF"/>
          </w:rPr>
          <w:t>l/</w:t>
        </w:r>
        <w:r w:rsidR="00622792" w:rsidRPr="00622792">
          <w:rPr>
            <w:rFonts w:ascii="Times New Roman" w:eastAsia="Times New Roman" w:hAnsi="Times New Roman" w:cs="Times New Roman"/>
            <w:color w:val="0000FF"/>
            <w:w w:val="95"/>
            <w:sz w:val="24"/>
            <w:szCs w:val="24"/>
            <w:u w:val="single" w:color="0000FF"/>
          </w:rPr>
          <w:t>s</w:t>
        </w:r>
        <w:r w:rsidR="00622792" w:rsidRPr="00622792">
          <w:rPr>
            <w:rFonts w:ascii="Times New Roman" w:eastAsia="Times New Roman" w:hAnsi="Times New Roman" w:cs="Times New Roman"/>
            <w:color w:val="0000FF"/>
            <w:spacing w:val="-3"/>
            <w:w w:val="95"/>
            <w:sz w:val="24"/>
            <w:szCs w:val="24"/>
            <w:u w:val="single" w:color="0000FF"/>
          </w:rPr>
          <w:t>u</w:t>
        </w:r>
        <w:r w:rsidR="00622792" w:rsidRPr="00622792">
          <w:rPr>
            <w:rFonts w:ascii="Times New Roman" w:eastAsia="Times New Roman" w:hAnsi="Times New Roman" w:cs="Times New Roman"/>
            <w:color w:val="0000FF"/>
            <w:spacing w:val="1"/>
            <w:w w:val="95"/>
            <w:sz w:val="24"/>
            <w:szCs w:val="24"/>
            <w:u w:val="single" w:color="0000FF"/>
          </w:rPr>
          <w:t>r</w:t>
        </w:r>
        <w:r w:rsidR="00622792" w:rsidRPr="00622792">
          <w:rPr>
            <w:rFonts w:ascii="Times New Roman" w:eastAsia="Times New Roman" w:hAnsi="Times New Roman" w:cs="Times New Roman"/>
            <w:color w:val="0000FF"/>
            <w:spacing w:val="-1"/>
            <w:w w:val="95"/>
            <w:sz w:val="24"/>
            <w:szCs w:val="24"/>
            <w:u w:val="single" w:color="0000FF"/>
          </w:rPr>
          <w:t>w</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2"/>
            <w:w w:val="95"/>
            <w:sz w:val="24"/>
            <w:szCs w:val="24"/>
            <w:u w:val="single" w:color="0000FF"/>
          </w:rPr>
          <w:t>b</w:t>
        </w:r>
        <w:r w:rsidR="00622792" w:rsidRPr="00622792">
          <w:rPr>
            <w:rFonts w:ascii="Times New Roman" w:eastAsia="Times New Roman" w:hAnsi="Times New Roman" w:cs="Times New Roman"/>
            <w:color w:val="0000FF"/>
            <w:spacing w:val="-3"/>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m</w:t>
        </w:r>
        <w:r w:rsidR="00622792" w:rsidRPr="00622792">
          <w:rPr>
            <w:rFonts w:ascii="Times New Roman" w:eastAsia="Times New Roman" w:hAnsi="Times New Roman" w:cs="Times New Roman"/>
            <w:color w:val="0000FF"/>
            <w:spacing w:val="-1"/>
            <w:w w:val="95"/>
            <w:sz w:val="24"/>
            <w:szCs w:val="24"/>
            <w:u w:val="single" w:color="0000FF"/>
          </w:rPr>
          <w:t>od</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1"/>
            <w:w w:val="95"/>
            <w:sz w:val="24"/>
            <w:szCs w:val="24"/>
            <w:u w:val="single" w:color="0000FF"/>
          </w:rPr>
          <w:t>lo</w:t>
        </w:r>
        <w:r w:rsidR="00622792" w:rsidRPr="00622792">
          <w:rPr>
            <w:rFonts w:ascii="Times New Roman" w:eastAsia="Times New Roman" w:hAnsi="Times New Roman" w:cs="Times New Roman"/>
            <w:color w:val="0000FF"/>
            <w:w w:val="95"/>
            <w:sz w:val="24"/>
            <w:szCs w:val="24"/>
            <w:u w:val="single" w:color="0000FF"/>
          </w:rPr>
          <w:t>s</w:t>
        </w:r>
        <w:r w:rsidR="00622792" w:rsidRPr="00622792">
          <w:rPr>
            <w:rFonts w:ascii="Times New Roman" w:eastAsia="Times New Roman" w:hAnsi="Times New Roman" w:cs="Times New Roman"/>
            <w:color w:val="0000FF"/>
            <w:spacing w:val="-3"/>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m</w:t>
        </w:r>
        <w:r w:rsidR="00622792" w:rsidRPr="00622792">
          <w:rPr>
            <w:rFonts w:ascii="Times New Roman" w:eastAsia="Times New Roman" w:hAnsi="Times New Roman" w:cs="Times New Roman"/>
            <w:color w:val="0000FF"/>
            <w:spacing w:val="-1"/>
            <w:w w:val="95"/>
            <w:sz w:val="24"/>
            <w:szCs w:val="24"/>
            <w:u w:val="single" w:color="0000FF"/>
          </w:rPr>
          <w:t>od</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4"/>
            <w:w w:val="95"/>
            <w:sz w:val="24"/>
            <w:szCs w:val="24"/>
            <w:u w:val="single" w:color="0000FF"/>
          </w:rPr>
          <w:t>l</w:t>
        </w:r>
        <w:r w:rsidR="00622792" w:rsidRPr="00622792">
          <w:rPr>
            <w:rFonts w:ascii="Times New Roman" w:eastAsia="Times New Roman" w:hAnsi="Times New Roman" w:cs="Times New Roman"/>
            <w:color w:val="0000FF"/>
            <w:spacing w:val="-1"/>
            <w:w w:val="95"/>
            <w:sz w:val="24"/>
            <w:szCs w:val="24"/>
            <w:u w:val="single" w:color="0000FF"/>
          </w:rPr>
          <w:t>o046/046</w:t>
        </w:r>
        <w:r w:rsidR="00622792" w:rsidRPr="00622792">
          <w:rPr>
            <w:rFonts w:ascii="Times New Roman" w:eastAsia="Times New Roman" w:hAnsi="Times New Roman" w:cs="Times New Roman"/>
            <w:color w:val="0000FF"/>
            <w:w w:val="95"/>
            <w:sz w:val="24"/>
            <w:szCs w:val="24"/>
            <w:u w:val="single" w:color="0000FF"/>
          </w:rPr>
          <w:t>.jsp</w:t>
        </w:r>
      </w:hyperlink>
    </w:p>
    <w:p w14:paraId="24A27030" w14:textId="77777777" w:rsidR="00622792" w:rsidRDefault="00DA3249" w:rsidP="00622792">
      <w:pPr>
        <w:widowControl w:val="0"/>
        <w:spacing w:after="0" w:line="240" w:lineRule="auto"/>
        <w:ind w:left="782" w:right="668"/>
        <w:jc w:val="center"/>
        <w:rPr>
          <w:rFonts w:ascii="Times New Roman" w:eastAsia="Times New Roman" w:hAnsi="Times New Roman" w:cs="Times New Roman"/>
          <w:color w:val="0000FF"/>
          <w:w w:val="95"/>
          <w:sz w:val="24"/>
          <w:szCs w:val="24"/>
        </w:rPr>
      </w:pPr>
      <w:r>
        <w:rPr>
          <w:rFonts w:ascii="Arial Narrow" w:eastAsia="Times New Roman" w:hAnsi="Arial Narrow" w:cs="Times New Roman"/>
          <w:color w:val="0000FF"/>
          <w:w w:val="95"/>
          <w:sz w:val="24"/>
          <w:szCs w:val="24"/>
        </w:rPr>
        <w:pict w14:anchorId="3F29400E">
          <v:rect id="_x0000_i1025" style="width:0;height:1.5pt" o:hralign="center" o:hrstd="t" o:hr="t" fillcolor="#a0a0a0" stroked="f"/>
        </w:pict>
      </w:r>
    </w:p>
    <w:p w14:paraId="06B69B70" w14:textId="77777777" w:rsidR="00B575D3" w:rsidRDefault="00622792" w:rsidP="00622792">
      <w:pPr>
        <w:widowControl w:val="0"/>
        <w:spacing w:after="0" w:line="240" w:lineRule="auto"/>
        <w:ind w:left="782" w:right="668"/>
        <w:jc w:val="center"/>
        <w:rPr>
          <w:rFonts w:ascii="Arial Narrow" w:eastAsia="Times New Roman" w:hAnsi="Arial Narrow" w:cs="Times New Roman"/>
          <w:color w:val="0000FF"/>
          <w:w w:val="95"/>
          <w:sz w:val="24"/>
          <w:szCs w:val="24"/>
        </w:rPr>
      </w:pPr>
      <w:r w:rsidRPr="002F3394">
        <w:rPr>
          <w:rFonts w:ascii="Arial Narrow" w:eastAsia="Times New Roman" w:hAnsi="Arial Narrow" w:cs="Times New Roman"/>
          <w:color w:val="0000FF"/>
          <w:w w:val="95"/>
          <w:sz w:val="24"/>
          <w:szCs w:val="24"/>
        </w:rPr>
        <w:t>En Google, si tecleamos “modelo 046” aparece esta página directamente</w:t>
      </w:r>
    </w:p>
    <w:p w14:paraId="2675BB6E" w14:textId="77777777" w:rsidR="00622792" w:rsidRPr="002F3394" w:rsidRDefault="00DA3249" w:rsidP="00622792">
      <w:pPr>
        <w:widowControl w:val="0"/>
        <w:spacing w:after="0" w:line="240" w:lineRule="auto"/>
        <w:ind w:left="782" w:right="668"/>
        <w:jc w:val="center"/>
        <w:rPr>
          <w:rFonts w:ascii="Arial Narrow" w:eastAsia="Times New Roman" w:hAnsi="Arial Narrow" w:cs="Times New Roman"/>
          <w:color w:val="0000FF"/>
          <w:w w:val="95"/>
          <w:sz w:val="24"/>
          <w:szCs w:val="24"/>
        </w:rPr>
      </w:pPr>
      <w:r>
        <w:rPr>
          <w:rFonts w:ascii="Arial Narrow" w:eastAsia="Times New Roman" w:hAnsi="Arial Narrow" w:cs="Times New Roman"/>
          <w:color w:val="0000FF"/>
          <w:w w:val="95"/>
          <w:sz w:val="24"/>
          <w:szCs w:val="24"/>
        </w:rPr>
        <w:pict w14:anchorId="2C8B3027">
          <v:rect id="_x0000_i1026" style="width:0;height:1.5pt" o:hralign="center" o:hrstd="t" o:hr="t" fillcolor="#a0a0a0" stroked="f"/>
        </w:pict>
      </w:r>
    </w:p>
    <w:p w14:paraId="0DA43717" w14:textId="77777777" w:rsidR="00622792" w:rsidRPr="002F3394" w:rsidRDefault="00622792" w:rsidP="00622792">
      <w:pPr>
        <w:widowControl w:val="0"/>
        <w:spacing w:after="0" w:line="240" w:lineRule="auto"/>
        <w:ind w:left="782" w:right="668"/>
        <w:jc w:val="center"/>
        <w:rPr>
          <w:rFonts w:ascii="Arial Narrow" w:eastAsia="Times New Roman" w:hAnsi="Arial Narrow" w:cs="Times New Roman"/>
          <w:color w:val="0000FF"/>
          <w:w w:val="95"/>
          <w:sz w:val="24"/>
          <w:szCs w:val="24"/>
          <w:u w:val="single"/>
        </w:rPr>
      </w:pPr>
      <w:r w:rsidRPr="002F3394">
        <w:rPr>
          <w:rFonts w:ascii="Arial Narrow" w:eastAsia="Times New Roman" w:hAnsi="Arial Narrow" w:cs="Times New Roman"/>
          <w:color w:val="0000FF"/>
          <w:w w:val="95"/>
          <w:sz w:val="24"/>
          <w:szCs w:val="24"/>
          <w:u w:val="single"/>
        </w:rPr>
        <w:t>Instrucciones Pago de Tasas Modelo 046</w:t>
      </w:r>
    </w:p>
    <w:p w14:paraId="6FE235CF" w14:textId="77777777" w:rsidR="00622792" w:rsidRPr="002F3394" w:rsidRDefault="00622792"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Rellenar los datos personales (NIF, apellidos y nombre, domicilio, etc.)</w:t>
      </w:r>
    </w:p>
    <w:p w14:paraId="543738D7" w14:textId="77777777" w:rsidR="00622792" w:rsidRPr="002F3394" w:rsidRDefault="00622792"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 xml:space="preserve">En el apartado de datos generales marcar la casilla de autoliquidación y </w:t>
      </w:r>
      <w:r w:rsidR="00A63FB1">
        <w:rPr>
          <w:rFonts w:ascii="Arial Narrow" w:eastAsia="Times New Roman" w:hAnsi="Arial Narrow" w:cs="Times New Roman"/>
          <w:sz w:val="24"/>
          <w:szCs w:val="24"/>
        </w:rPr>
        <w:t xml:space="preserve">escribir en el recuadro grande </w:t>
      </w:r>
      <w:r w:rsidRPr="002F3394">
        <w:rPr>
          <w:rFonts w:ascii="Arial Narrow" w:eastAsia="Times New Roman" w:hAnsi="Arial Narrow" w:cs="Times New Roman"/>
          <w:sz w:val="24"/>
          <w:szCs w:val="24"/>
        </w:rPr>
        <w:t xml:space="preserve"> </w:t>
      </w:r>
      <w:r w:rsidR="00A63FB1">
        <w:rPr>
          <w:rFonts w:ascii="Arial Narrow" w:eastAsia="Times New Roman" w:hAnsi="Arial Narrow" w:cs="Times New Roman"/>
          <w:sz w:val="24"/>
          <w:szCs w:val="24"/>
        </w:rPr>
        <w:t>(</w:t>
      </w:r>
      <w:r w:rsidRPr="002F3394">
        <w:rPr>
          <w:rFonts w:ascii="Arial Narrow" w:eastAsia="Times New Roman" w:hAnsi="Arial Narrow" w:cs="Times New Roman"/>
          <w:sz w:val="24"/>
          <w:szCs w:val="24"/>
        </w:rPr>
        <w:t>según corresponda) uno de los tres textos</w:t>
      </w:r>
      <w:r w:rsidR="002F3394" w:rsidRPr="002F3394">
        <w:rPr>
          <w:rFonts w:ascii="Arial Narrow" w:eastAsia="Times New Roman" w:hAnsi="Arial Narrow" w:cs="Times New Roman"/>
          <w:sz w:val="24"/>
          <w:szCs w:val="24"/>
        </w:rPr>
        <w:t>, más el nombre del alumno/a</w:t>
      </w:r>
      <w:r w:rsidRPr="002F3394">
        <w:rPr>
          <w:rFonts w:ascii="Arial Narrow" w:eastAsia="Times New Roman" w:hAnsi="Arial Narrow" w:cs="Times New Roman"/>
          <w:sz w:val="24"/>
          <w:szCs w:val="24"/>
        </w:rPr>
        <w:t xml:space="preserve">: </w:t>
      </w:r>
    </w:p>
    <w:p w14:paraId="658C66A5" w14:textId="77777777" w:rsidR="00622792" w:rsidRPr="002F3394" w:rsidRDefault="00622792"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Título de Bachiller de Ciencias</w:t>
      </w:r>
    </w:p>
    <w:p w14:paraId="564AC046" w14:textId="77777777" w:rsidR="00622792" w:rsidRPr="002F3394" w:rsidRDefault="00622792"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Título de Bachiller de Humanidades y Ciencias Sociales</w:t>
      </w:r>
    </w:p>
    <w:p w14:paraId="0CBF32B2" w14:textId="77777777" w:rsidR="00622792" w:rsidRPr="002F3394" w:rsidRDefault="00622792"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Ciclo Formativo de Grado Medio Actividades Comerciales</w:t>
      </w:r>
    </w:p>
    <w:p w14:paraId="1E089468" w14:textId="77777777" w:rsidR="00622792" w:rsidRPr="002F3394" w:rsidRDefault="00622792"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Ciclo Formativo de Grado Superior  Gestión de Ventas y Espacios Comerciales.</w:t>
      </w:r>
    </w:p>
    <w:p w14:paraId="4A322708" w14:textId="77777777" w:rsidR="00622792" w:rsidRPr="002F3394" w:rsidRDefault="00622792" w:rsidP="00622792">
      <w:pPr>
        <w:widowControl w:val="0"/>
        <w:spacing w:after="0" w:line="240" w:lineRule="auto"/>
        <w:ind w:left="1080" w:right="668"/>
        <w:rPr>
          <w:rFonts w:ascii="Arial Narrow" w:eastAsia="Times New Roman" w:hAnsi="Arial Narrow" w:cs="Times New Roman"/>
          <w:sz w:val="24"/>
          <w:szCs w:val="24"/>
        </w:rPr>
      </w:pPr>
    </w:p>
    <w:p w14:paraId="0110422A" w14:textId="77777777" w:rsidR="00E47847" w:rsidRPr="002F3394" w:rsidRDefault="00622792" w:rsidP="00622792">
      <w:pPr>
        <w:pStyle w:val="Prrafodelista"/>
        <w:widowControl w:val="0"/>
        <w:numPr>
          <w:ilvl w:val="0"/>
          <w:numId w:val="3"/>
        </w:numPr>
        <w:spacing w:after="0" w:line="240" w:lineRule="auto"/>
        <w:ind w:right="668"/>
        <w:rPr>
          <w:rFonts w:ascii="Arial Narrow" w:hAnsi="Arial Narrow"/>
          <w:sz w:val="24"/>
          <w:szCs w:val="24"/>
        </w:rPr>
      </w:pPr>
      <w:r w:rsidRPr="002F3394">
        <w:rPr>
          <w:rFonts w:ascii="Arial Narrow" w:hAnsi="Arial Narrow"/>
          <w:sz w:val="24"/>
          <w:szCs w:val="24"/>
        </w:rPr>
        <w:t>Fecha de devengo</w:t>
      </w:r>
      <w:r w:rsidR="00B575D3" w:rsidRPr="002F3394">
        <w:rPr>
          <w:rFonts w:ascii="Arial Narrow" w:hAnsi="Arial Narrow"/>
          <w:sz w:val="24"/>
          <w:szCs w:val="24"/>
        </w:rPr>
        <w:t>: La</w:t>
      </w:r>
      <w:r w:rsidRPr="002F3394">
        <w:rPr>
          <w:rFonts w:ascii="Arial Narrow" w:hAnsi="Arial Narrow"/>
          <w:sz w:val="24"/>
          <w:szCs w:val="24"/>
        </w:rPr>
        <w:t xml:space="preserve"> fecha en la que se realiza el pago de la tasa.</w:t>
      </w:r>
    </w:p>
    <w:p w14:paraId="67C6FA15" w14:textId="77777777" w:rsidR="00622792" w:rsidRPr="002F3394" w:rsidRDefault="00622792" w:rsidP="00A63FB1">
      <w:pPr>
        <w:pStyle w:val="Prrafodelista"/>
        <w:widowControl w:val="0"/>
        <w:spacing w:after="0" w:line="240" w:lineRule="auto"/>
        <w:ind w:right="668"/>
        <w:jc w:val="both"/>
        <w:rPr>
          <w:rFonts w:ascii="Arial Narrow" w:hAnsi="Arial Narrow"/>
          <w:sz w:val="24"/>
          <w:szCs w:val="24"/>
        </w:rPr>
      </w:pPr>
      <w:r w:rsidRPr="002F3394">
        <w:rPr>
          <w:rFonts w:ascii="Arial Narrow" w:hAnsi="Arial Narrow"/>
          <w:sz w:val="24"/>
          <w:szCs w:val="24"/>
        </w:rPr>
        <w:t xml:space="preserve">El pago ha de efectuarse al finalizar el curso en  que se obtuvo la condición de titulado y </w:t>
      </w:r>
      <w:r w:rsidR="00600A8A">
        <w:rPr>
          <w:rFonts w:ascii="Arial Narrow" w:hAnsi="Arial Narrow"/>
          <w:sz w:val="24"/>
          <w:szCs w:val="24"/>
        </w:rPr>
        <w:t xml:space="preserve"> a la mayor brevedad posible</w:t>
      </w:r>
      <w:r w:rsidRPr="002F3394">
        <w:rPr>
          <w:rFonts w:ascii="Arial Narrow" w:hAnsi="Arial Narrow"/>
          <w:sz w:val="24"/>
          <w:szCs w:val="24"/>
        </w:rPr>
        <w:t>.</w:t>
      </w:r>
    </w:p>
    <w:p w14:paraId="5774D3A4" w14:textId="77777777" w:rsidR="005F61F6" w:rsidRPr="002F3394" w:rsidRDefault="005F61F6" w:rsidP="00622792">
      <w:pPr>
        <w:pStyle w:val="Prrafodelista"/>
        <w:widowControl w:val="0"/>
        <w:numPr>
          <w:ilvl w:val="0"/>
          <w:numId w:val="3"/>
        </w:numPr>
        <w:spacing w:after="0" w:line="240" w:lineRule="auto"/>
        <w:ind w:right="668"/>
        <w:rPr>
          <w:rFonts w:ascii="Arial Narrow" w:eastAsia="Times New Roman" w:hAnsi="Arial Narrow" w:cs="Times New Roman"/>
          <w:sz w:val="24"/>
          <w:szCs w:val="24"/>
        </w:rPr>
      </w:pPr>
      <w:r w:rsidRPr="002F3394">
        <w:rPr>
          <w:rFonts w:ascii="Arial Narrow" w:eastAsia="Times New Roman" w:hAnsi="Arial Narrow" w:cs="Times New Roman"/>
          <w:sz w:val="24"/>
          <w:szCs w:val="24"/>
        </w:rPr>
        <w:t>Total a ingresar</w:t>
      </w:r>
      <w:r w:rsidR="00B575D3" w:rsidRPr="002F3394">
        <w:rPr>
          <w:rFonts w:ascii="Arial Narrow" w:eastAsia="Times New Roman" w:hAnsi="Arial Narrow" w:cs="Times New Roman"/>
          <w:sz w:val="24"/>
          <w:szCs w:val="24"/>
        </w:rPr>
        <w:t>: El</w:t>
      </w:r>
      <w:r w:rsidRPr="002F3394">
        <w:rPr>
          <w:rFonts w:ascii="Arial Narrow" w:eastAsia="Times New Roman" w:hAnsi="Arial Narrow" w:cs="Times New Roman"/>
          <w:sz w:val="24"/>
          <w:szCs w:val="24"/>
        </w:rPr>
        <w:t xml:space="preserve"> importe que corresponde debe ser uno de los siguientes. </w:t>
      </w:r>
    </w:p>
    <w:tbl>
      <w:tblPr>
        <w:tblStyle w:val="Tablaconcuadrcula"/>
        <w:tblW w:w="0" w:type="auto"/>
        <w:jc w:val="center"/>
        <w:tblLook w:val="04A0" w:firstRow="1" w:lastRow="0" w:firstColumn="1" w:lastColumn="0" w:noHBand="0" w:noVBand="1"/>
      </w:tblPr>
      <w:tblGrid>
        <w:gridCol w:w="3427"/>
        <w:gridCol w:w="2417"/>
        <w:gridCol w:w="2220"/>
        <w:gridCol w:w="2392"/>
      </w:tblGrid>
      <w:tr w:rsidR="005F61F6" w:rsidRPr="005F61F6" w14:paraId="1F9C4CD8" w14:textId="77777777" w:rsidTr="005F61F6">
        <w:trPr>
          <w:jc w:val="center"/>
        </w:trPr>
        <w:tc>
          <w:tcPr>
            <w:tcW w:w="0" w:type="auto"/>
            <w:vAlign w:val="center"/>
          </w:tcPr>
          <w:p w14:paraId="37E821FB" w14:textId="77777777" w:rsidR="005F61F6" w:rsidRPr="005F61F6" w:rsidRDefault="005F61F6" w:rsidP="005F61F6">
            <w:pPr>
              <w:widowControl w:val="0"/>
              <w:ind w:right="668"/>
              <w:jc w:val="center"/>
              <w:rPr>
                <w:rFonts w:ascii="Tahoma" w:eastAsia="Times New Roman" w:hAnsi="Tahoma" w:cs="Tahoma"/>
                <w:sz w:val="20"/>
                <w:szCs w:val="20"/>
              </w:rPr>
            </w:pPr>
          </w:p>
        </w:tc>
        <w:tc>
          <w:tcPr>
            <w:tcW w:w="0" w:type="auto"/>
            <w:vAlign w:val="center"/>
          </w:tcPr>
          <w:p w14:paraId="5F6C6722" w14:textId="77777777" w:rsidR="005F61F6" w:rsidRPr="005F61F6" w:rsidRDefault="005F61F6" w:rsidP="005F61F6">
            <w:pPr>
              <w:widowControl w:val="0"/>
              <w:ind w:right="668"/>
              <w:jc w:val="center"/>
              <w:rPr>
                <w:rFonts w:ascii="Tahoma" w:eastAsia="Times New Roman" w:hAnsi="Tahoma" w:cs="Tahoma"/>
                <w:color w:val="0F243E" w:themeColor="text2" w:themeShade="80"/>
                <w:sz w:val="20"/>
                <w:szCs w:val="20"/>
              </w:rPr>
            </w:pPr>
            <w:r w:rsidRPr="005F61F6">
              <w:rPr>
                <w:rFonts w:ascii="Tahoma" w:eastAsia="Times New Roman" w:hAnsi="Tahoma" w:cs="Tahoma"/>
                <w:color w:val="0F243E" w:themeColor="text2" w:themeShade="80"/>
                <w:sz w:val="20"/>
                <w:szCs w:val="20"/>
              </w:rPr>
              <w:t>Familia No Numerosa</w:t>
            </w:r>
          </w:p>
        </w:tc>
        <w:tc>
          <w:tcPr>
            <w:tcW w:w="0" w:type="auto"/>
            <w:vAlign w:val="center"/>
          </w:tcPr>
          <w:p w14:paraId="5CBD7218" w14:textId="77777777" w:rsidR="005F61F6" w:rsidRPr="005F61F6" w:rsidRDefault="005F61F6" w:rsidP="005F61F6">
            <w:pPr>
              <w:widowControl w:val="0"/>
              <w:ind w:right="668"/>
              <w:jc w:val="center"/>
              <w:rPr>
                <w:rFonts w:ascii="Tahoma" w:eastAsia="Times New Roman" w:hAnsi="Tahoma" w:cs="Tahoma"/>
                <w:color w:val="0F243E" w:themeColor="text2" w:themeShade="80"/>
                <w:sz w:val="20"/>
                <w:szCs w:val="20"/>
              </w:rPr>
            </w:pPr>
            <w:r w:rsidRPr="005F61F6">
              <w:rPr>
                <w:rFonts w:ascii="Tahoma" w:eastAsia="Times New Roman" w:hAnsi="Tahoma" w:cs="Tahoma"/>
                <w:color w:val="0F243E" w:themeColor="text2" w:themeShade="80"/>
                <w:sz w:val="20"/>
                <w:szCs w:val="20"/>
              </w:rPr>
              <w:t>Familia Numerosa</w:t>
            </w:r>
          </w:p>
        </w:tc>
        <w:tc>
          <w:tcPr>
            <w:tcW w:w="0" w:type="auto"/>
            <w:vAlign w:val="center"/>
          </w:tcPr>
          <w:p w14:paraId="6ACEEE63" w14:textId="77777777" w:rsidR="005F61F6" w:rsidRPr="005F61F6" w:rsidRDefault="005F61F6" w:rsidP="005F61F6">
            <w:pPr>
              <w:widowControl w:val="0"/>
              <w:ind w:right="668"/>
              <w:jc w:val="center"/>
              <w:rPr>
                <w:rFonts w:ascii="Tahoma" w:eastAsia="Times New Roman" w:hAnsi="Tahoma" w:cs="Tahoma"/>
                <w:color w:val="0F243E" w:themeColor="text2" w:themeShade="80"/>
                <w:sz w:val="20"/>
                <w:szCs w:val="20"/>
              </w:rPr>
            </w:pPr>
            <w:proofErr w:type="spellStart"/>
            <w:r w:rsidRPr="005F61F6">
              <w:rPr>
                <w:rFonts w:ascii="Tahoma" w:eastAsia="Times New Roman" w:hAnsi="Tahoma" w:cs="Tahoma"/>
                <w:color w:val="0F243E" w:themeColor="text2" w:themeShade="80"/>
                <w:sz w:val="20"/>
                <w:szCs w:val="20"/>
              </w:rPr>
              <w:t>Fª</w:t>
            </w:r>
            <w:proofErr w:type="spellEnd"/>
            <w:r w:rsidRPr="005F61F6">
              <w:rPr>
                <w:rFonts w:ascii="Tahoma" w:eastAsia="Times New Roman" w:hAnsi="Tahoma" w:cs="Tahoma"/>
                <w:color w:val="0F243E" w:themeColor="text2" w:themeShade="80"/>
                <w:sz w:val="20"/>
                <w:szCs w:val="20"/>
              </w:rPr>
              <w:t xml:space="preserve"> </w:t>
            </w:r>
            <w:proofErr w:type="spellStart"/>
            <w:r w:rsidRPr="005F61F6">
              <w:rPr>
                <w:rFonts w:ascii="Tahoma" w:eastAsia="Times New Roman" w:hAnsi="Tahoma" w:cs="Tahoma"/>
                <w:color w:val="0F243E" w:themeColor="text2" w:themeShade="80"/>
                <w:sz w:val="20"/>
                <w:szCs w:val="20"/>
              </w:rPr>
              <w:t>Nunerosa</w:t>
            </w:r>
            <w:proofErr w:type="spellEnd"/>
            <w:r w:rsidRPr="005F61F6">
              <w:rPr>
                <w:rFonts w:ascii="Tahoma" w:eastAsia="Times New Roman" w:hAnsi="Tahoma" w:cs="Tahoma"/>
                <w:color w:val="0F243E" w:themeColor="text2" w:themeShade="80"/>
                <w:sz w:val="20"/>
                <w:szCs w:val="20"/>
              </w:rPr>
              <w:t xml:space="preserve"> Especial</w:t>
            </w:r>
          </w:p>
        </w:tc>
      </w:tr>
      <w:tr w:rsidR="005F61F6" w:rsidRPr="005F61F6" w14:paraId="6A0B29D5" w14:textId="77777777" w:rsidTr="005F61F6">
        <w:trPr>
          <w:jc w:val="center"/>
        </w:trPr>
        <w:tc>
          <w:tcPr>
            <w:tcW w:w="0" w:type="auto"/>
            <w:vAlign w:val="center"/>
          </w:tcPr>
          <w:p w14:paraId="4A3CBE21" w14:textId="77777777" w:rsidR="005F61F6" w:rsidRPr="005F61F6" w:rsidRDefault="005F61F6" w:rsidP="005F61F6">
            <w:pPr>
              <w:widowControl w:val="0"/>
              <w:ind w:right="668"/>
              <w:jc w:val="center"/>
              <w:rPr>
                <w:rFonts w:ascii="Tahoma" w:eastAsia="Times New Roman" w:hAnsi="Tahoma" w:cs="Tahoma"/>
                <w:color w:val="1F497D" w:themeColor="text2"/>
                <w:sz w:val="20"/>
                <w:szCs w:val="20"/>
              </w:rPr>
            </w:pPr>
            <w:r w:rsidRPr="005F61F6">
              <w:rPr>
                <w:rFonts w:ascii="Tahoma" w:eastAsia="Times New Roman" w:hAnsi="Tahoma" w:cs="Tahoma"/>
                <w:color w:val="1F497D" w:themeColor="text2"/>
                <w:sz w:val="20"/>
                <w:szCs w:val="20"/>
              </w:rPr>
              <w:t>Bachillerato y Ciclos F. Grado Superior</w:t>
            </w:r>
          </w:p>
        </w:tc>
        <w:tc>
          <w:tcPr>
            <w:tcW w:w="0" w:type="auto"/>
            <w:vAlign w:val="center"/>
          </w:tcPr>
          <w:p w14:paraId="1756D2A8" w14:textId="77777777" w:rsidR="005F61F6" w:rsidRDefault="005F61F6" w:rsidP="005F61F6">
            <w:pPr>
              <w:widowControl w:val="0"/>
              <w:ind w:right="668"/>
              <w:jc w:val="center"/>
              <w:rPr>
                <w:rFonts w:ascii="Tahoma" w:eastAsia="Times New Roman" w:hAnsi="Tahoma" w:cs="Tahoma"/>
                <w:sz w:val="20"/>
                <w:szCs w:val="20"/>
              </w:rPr>
            </w:pPr>
          </w:p>
          <w:p w14:paraId="78DC2243" w14:textId="77777777" w:rsidR="005F61F6" w:rsidRPr="005F61F6" w:rsidRDefault="005F61F6" w:rsidP="005F61F6">
            <w:pPr>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54.97 €</w:t>
            </w:r>
          </w:p>
        </w:tc>
        <w:tc>
          <w:tcPr>
            <w:tcW w:w="0" w:type="auto"/>
            <w:vAlign w:val="center"/>
          </w:tcPr>
          <w:p w14:paraId="301B5D20"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27,48 €</w:t>
            </w:r>
          </w:p>
        </w:tc>
        <w:tc>
          <w:tcPr>
            <w:tcW w:w="0" w:type="auto"/>
            <w:vAlign w:val="center"/>
          </w:tcPr>
          <w:p w14:paraId="24D066F9"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Gratuito</w:t>
            </w:r>
          </w:p>
        </w:tc>
      </w:tr>
      <w:tr w:rsidR="005F61F6" w:rsidRPr="005F61F6" w14:paraId="41A6726C" w14:textId="77777777" w:rsidTr="005F61F6">
        <w:trPr>
          <w:jc w:val="center"/>
        </w:trPr>
        <w:tc>
          <w:tcPr>
            <w:tcW w:w="0" w:type="auto"/>
            <w:vAlign w:val="center"/>
          </w:tcPr>
          <w:p w14:paraId="4950C63E"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Ciclo Formativo Grado Medio</w:t>
            </w:r>
          </w:p>
        </w:tc>
        <w:tc>
          <w:tcPr>
            <w:tcW w:w="0" w:type="auto"/>
            <w:vAlign w:val="center"/>
          </w:tcPr>
          <w:p w14:paraId="3AD207A6"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 xml:space="preserve">           22,38 €</w:t>
            </w:r>
          </w:p>
        </w:tc>
        <w:tc>
          <w:tcPr>
            <w:tcW w:w="0" w:type="auto"/>
            <w:vAlign w:val="center"/>
          </w:tcPr>
          <w:p w14:paraId="267C3DF4" w14:textId="77777777" w:rsidR="005F61F6" w:rsidRPr="005F61F6" w:rsidRDefault="005F61F6" w:rsidP="005F61F6">
            <w:pPr>
              <w:widowControl w:val="0"/>
              <w:ind w:right="668"/>
              <w:jc w:val="center"/>
              <w:rPr>
                <w:rFonts w:ascii="Tahoma" w:eastAsia="Times New Roman" w:hAnsi="Tahoma" w:cs="Tahoma"/>
                <w:color w:val="1F497D" w:themeColor="text2"/>
                <w:sz w:val="20"/>
                <w:szCs w:val="20"/>
              </w:rPr>
            </w:pPr>
            <w:r w:rsidRPr="005F61F6">
              <w:rPr>
                <w:rFonts w:ascii="Tahoma" w:eastAsia="Times New Roman" w:hAnsi="Tahoma" w:cs="Tahoma"/>
                <w:color w:val="1F497D" w:themeColor="text2"/>
                <w:sz w:val="20"/>
                <w:szCs w:val="20"/>
              </w:rPr>
              <w:t>11,19 €</w:t>
            </w:r>
          </w:p>
        </w:tc>
        <w:tc>
          <w:tcPr>
            <w:tcW w:w="0" w:type="auto"/>
            <w:vAlign w:val="center"/>
          </w:tcPr>
          <w:p w14:paraId="07617A88"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Gratuito</w:t>
            </w:r>
          </w:p>
        </w:tc>
      </w:tr>
    </w:tbl>
    <w:p w14:paraId="298069DC" w14:textId="77777777" w:rsidR="00622792" w:rsidRPr="002F3394" w:rsidRDefault="005F61F6"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Código Territorial: ED2301 (</w:t>
      </w:r>
      <w:r w:rsidR="002F3394" w:rsidRPr="002F3394">
        <w:rPr>
          <w:rFonts w:ascii="Arial Narrow" w:eastAsia="Times New Roman" w:hAnsi="Arial Narrow" w:cs="Times New Roman"/>
          <w:sz w:val="24"/>
          <w:szCs w:val="24"/>
        </w:rPr>
        <w:t xml:space="preserve"> Delegación Provincial de</w:t>
      </w:r>
      <w:r w:rsidRPr="002F3394">
        <w:rPr>
          <w:rFonts w:ascii="Arial Narrow" w:eastAsia="Times New Roman" w:hAnsi="Arial Narrow" w:cs="Times New Roman"/>
          <w:sz w:val="24"/>
          <w:szCs w:val="24"/>
        </w:rPr>
        <w:t xml:space="preserve"> Educación </w:t>
      </w:r>
      <w:r w:rsidR="002F3394" w:rsidRPr="002F3394">
        <w:rPr>
          <w:rFonts w:ascii="Arial Narrow" w:eastAsia="Times New Roman" w:hAnsi="Arial Narrow" w:cs="Times New Roman"/>
          <w:sz w:val="24"/>
          <w:szCs w:val="24"/>
        </w:rPr>
        <w:t xml:space="preserve">, Cultura y </w:t>
      </w:r>
      <w:r w:rsidRPr="002F3394">
        <w:rPr>
          <w:rFonts w:ascii="Arial Narrow" w:eastAsia="Times New Roman" w:hAnsi="Arial Narrow" w:cs="Times New Roman"/>
          <w:sz w:val="24"/>
          <w:szCs w:val="24"/>
        </w:rPr>
        <w:t xml:space="preserve"> Deporte)</w:t>
      </w:r>
    </w:p>
    <w:p w14:paraId="3E69E17B" w14:textId="77777777" w:rsidR="005F61F6" w:rsidRDefault="005F61F6"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Concepto de Pago: 0049</w:t>
      </w:r>
      <w:r w:rsidR="002F3394" w:rsidRPr="002F3394">
        <w:rPr>
          <w:rFonts w:ascii="Arial Narrow" w:eastAsia="Times New Roman" w:hAnsi="Arial Narrow" w:cs="Times New Roman"/>
          <w:sz w:val="24"/>
          <w:szCs w:val="24"/>
        </w:rPr>
        <w:t xml:space="preserve"> (tasa por expedición  de títulos académicos y profesionales)</w:t>
      </w:r>
    </w:p>
    <w:p w14:paraId="7EFC0D3D" w14:textId="77777777" w:rsidR="002F3394" w:rsidRDefault="002F3394"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Validar </w:t>
      </w:r>
      <w:r w:rsidR="00B575D3">
        <w:rPr>
          <w:rFonts w:ascii="Arial Narrow" w:eastAsia="Times New Roman" w:hAnsi="Arial Narrow" w:cs="Times New Roman"/>
          <w:sz w:val="24"/>
          <w:szCs w:val="24"/>
        </w:rPr>
        <w:t xml:space="preserve">y realizar una de las dos opciones: </w:t>
      </w:r>
    </w:p>
    <w:p w14:paraId="2694CA08" w14:textId="77777777" w:rsidR="00B575D3" w:rsidRDefault="00B575D3"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El pago telemático e imprimir después</w:t>
      </w:r>
    </w:p>
    <w:p w14:paraId="35176BE6" w14:textId="77777777" w:rsidR="00B575D3" w:rsidRDefault="00B575D3"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Imprimir y abonarlo en cualquier entidad bancaria  (Tres copias: Banco, Administración e Interesado)</w:t>
      </w:r>
    </w:p>
    <w:p w14:paraId="5E932BF9" w14:textId="77777777" w:rsidR="00B575D3" w:rsidRDefault="00B575D3"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Presentar en la oficina:</w:t>
      </w:r>
    </w:p>
    <w:p w14:paraId="4F0ACBFE" w14:textId="40AB1A6E" w:rsidR="00B575D3" w:rsidRDefault="00B575D3" w:rsidP="00A63FB1">
      <w:pPr>
        <w:pStyle w:val="Prrafodelista"/>
        <w:widowControl w:val="0"/>
        <w:numPr>
          <w:ilvl w:val="0"/>
          <w:numId w:val="6"/>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Impreso de solicitud de título (debidamente cumplimentado en todos sus apartados)</w:t>
      </w:r>
      <w:r w:rsidR="00600A8A">
        <w:rPr>
          <w:rFonts w:ascii="Arial Narrow" w:eastAsia="Times New Roman" w:hAnsi="Arial Narrow" w:cs="Times New Roman"/>
          <w:sz w:val="24"/>
          <w:szCs w:val="24"/>
        </w:rPr>
        <w:t xml:space="preserve"> </w:t>
      </w:r>
      <w:r w:rsidR="00BF27D3">
        <w:rPr>
          <w:rFonts w:ascii="Arial Narrow" w:eastAsia="Times New Roman" w:hAnsi="Arial Narrow" w:cs="Times New Roman"/>
          <w:color w:val="FF0000"/>
          <w:sz w:val="24"/>
          <w:szCs w:val="24"/>
        </w:rPr>
        <w:t>(lo tiene en el apartado secretaría, de la web del centro: www.iescastulo.es)</w:t>
      </w:r>
    </w:p>
    <w:p w14:paraId="6C40B5A0" w14:textId="77777777" w:rsidR="00B575D3" w:rsidRDefault="00B575D3" w:rsidP="00A63FB1">
      <w:pPr>
        <w:pStyle w:val="Prrafodelista"/>
        <w:widowControl w:val="0"/>
        <w:numPr>
          <w:ilvl w:val="0"/>
          <w:numId w:val="6"/>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Dos copias </w:t>
      </w:r>
      <w:proofErr w:type="gramStart"/>
      <w:r>
        <w:rPr>
          <w:rFonts w:ascii="Arial Narrow" w:eastAsia="Times New Roman" w:hAnsi="Arial Narrow" w:cs="Times New Roman"/>
          <w:sz w:val="24"/>
          <w:szCs w:val="24"/>
        </w:rPr>
        <w:t>del  046</w:t>
      </w:r>
      <w:proofErr w:type="gramEnd"/>
      <w:r>
        <w:rPr>
          <w:rFonts w:ascii="Arial Narrow" w:eastAsia="Times New Roman" w:hAnsi="Arial Narrow" w:cs="Times New Roman"/>
          <w:sz w:val="24"/>
          <w:szCs w:val="24"/>
        </w:rPr>
        <w:t xml:space="preserve"> (administración e interesado)</w:t>
      </w:r>
    </w:p>
    <w:p w14:paraId="0984999D" w14:textId="77777777" w:rsidR="00B575D3" w:rsidRDefault="00A63FB1" w:rsidP="00A63FB1">
      <w:pPr>
        <w:pStyle w:val="Prrafodelista"/>
        <w:widowControl w:val="0"/>
        <w:numPr>
          <w:ilvl w:val="0"/>
          <w:numId w:val="6"/>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Fotocopia</w:t>
      </w:r>
      <w:r w:rsidR="00B575D3">
        <w:rPr>
          <w:rFonts w:ascii="Arial Narrow" w:eastAsia="Times New Roman" w:hAnsi="Arial Narrow" w:cs="Times New Roman"/>
          <w:sz w:val="24"/>
          <w:szCs w:val="24"/>
        </w:rPr>
        <w:t xml:space="preserve"> del DNI o del pasaporte del alumno/a</w:t>
      </w:r>
    </w:p>
    <w:p w14:paraId="3F05D176" w14:textId="77777777" w:rsidR="00B575D3" w:rsidRDefault="00B575D3" w:rsidP="00A63FB1">
      <w:pPr>
        <w:pStyle w:val="Prrafodelista"/>
        <w:widowControl w:val="0"/>
        <w:numPr>
          <w:ilvl w:val="0"/>
          <w:numId w:val="6"/>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En caso de Familia Numerosa, deberá presentar fotocopia del título o carné que acredite tal circunstancia actualizado a la fecha de la solicitud del título</w:t>
      </w:r>
    </w:p>
    <w:p w14:paraId="5D4162E6" w14:textId="77777777" w:rsidR="00B575D3" w:rsidRDefault="00B575D3" w:rsidP="00A63FB1">
      <w:pPr>
        <w:pStyle w:val="Prrafodelista"/>
        <w:widowControl w:val="0"/>
        <w:spacing w:after="0" w:line="240" w:lineRule="auto"/>
        <w:ind w:left="1222" w:right="668"/>
        <w:jc w:val="both"/>
        <w:rPr>
          <w:rFonts w:ascii="Arial Narrow" w:eastAsia="Times New Roman" w:hAnsi="Arial Narrow" w:cs="Times New Roman"/>
          <w:sz w:val="24"/>
          <w:szCs w:val="24"/>
        </w:rPr>
      </w:pPr>
    </w:p>
    <w:p w14:paraId="307BF2E3" w14:textId="77777777" w:rsidR="00B575D3" w:rsidRDefault="00B575D3" w:rsidP="00A63FB1">
      <w:pPr>
        <w:pStyle w:val="Prrafodelista"/>
        <w:widowControl w:val="0"/>
        <w:spacing w:after="0" w:line="240" w:lineRule="auto"/>
        <w:ind w:left="1222"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Mientras se realiza la expedición del Título por la Consejería (unos dos años aproximadamente) se puede acreditar la obtención del mismo con el impreso 046 del interesado. Es imprescindible que el alumno /a lo conserve hasta que recoja el título oficial.</w:t>
      </w:r>
    </w:p>
    <w:p w14:paraId="1E21C66F" w14:textId="77777777" w:rsidR="00B575D3" w:rsidRPr="00B575D3" w:rsidRDefault="00B575D3" w:rsidP="00A63FB1">
      <w:pPr>
        <w:pStyle w:val="Prrafodelista"/>
        <w:widowControl w:val="0"/>
        <w:spacing w:after="0" w:line="240" w:lineRule="auto"/>
        <w:ind w:left="1222"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(ANTE LA SITUACIÓN DE ALARMA SANITARIA EN LA QUE NOS ENCONTRAMOS, SE HA HABILITADO UN BUZÓN </w:t>
      </w:r>
      <w:r w:rsidR="00D01143">
        <w:rPr>
          <w:rFonts w:ascii="Arial Narrow" w:eastAsia="Times New Roman" w:hAnsi="Arial Narrow" w:cs="Times New Roman"/>
          <w:sz w:val="24"/>
          <w:szCs w:val="24"/>
        </w:rPr>
        <w:t>(EN</w:t>
      </w:r>
      <w:r>
        <w:rPr>
          <w:rFonts w:ascii="Arial Narrow" w:eastAsia="Times New Roman" w:hAnsi="Arial Narrow" w:cs="Times New Roman"/>
          <w:sz w:val="24"/>
          <w:szCs w:val="24"/>
        </w:rPr>
        <w:t xml:space="preserve"> LA ENTRADA DEL CENTRO) O LA SIGUIENTE DIRECCIÓN DE  CORREO ELECTRÓNICO.</w:t>
      </w:r>
      <w:r w:rsidR="00D01143">
        <w:rPr>
          <w:rFonts w:ascii="Arial Narrow" w:eastAsia="Times New Roman" w:hAnsi="Arial Narrow" w:cs="Times New Roman"/>
          <w:sz w:val="24"/>
          <w:szCs w:val="24"/>
        </w:rPr>
        <w:t xml:space="preserve">: </w:t>
      </w:r>
      <w:hyperlink r:id="rId10" w:history="1">
        <w:r w:rsidR="00D01143" w:rsidRPr="00AE66ED">
          <w:rPr>
            <w:rStyle w:val="Hipervnculo"/>
            <w:rFonts w:ascii="Arial Narrow" w:eastAsia="Times New Roman" w:hAnsi="Arial Narrow" w:cs="Times New Roman"/>
            <w:sz w:val="24"/>
            <w:szCs w:val="24"/>
          </w:rPr>
          <w:t>oficinacastulo@hotmail.com</w:t>
        </w:r>
      </w:hyperlink>
      <w:r w:rsidR="00D01143">
        <w:rPr>
          <w:rFonts w:ascii="Arial Narrow" w:eastAsia="Times New Roman" w:hAnsi="Arial Narrow" w:cs="Times New Roman"/>
          <w:sz w:val="24"/>
          <w:szCs w:val="24"/>
        </w:rPr>
        <w:t xml:space="preserve">  PARA FACILITAR LA ENTREGA  Y NO </w:t>
      </w:r>
      <w:r w:rsidR="00D01143">
        <w:rPr>
          <w:rFonts w:ascii="Arial Narrow" w:eastAsia="Times New Roman" w:hAnsi="Arial Narrow" w:cs="Times New Roman"/>
          <w:sz w:val="24"/>
          <w:szCs w:val="24"/>
        </w:rPr>
        <w:lastRenderedPageBreak/>
        <w:t>ACUDIR PRESENCIALMENTE AL CENTRO.)</w:t>
      </w:r>
      <w:r>
        <w:rPr>
          <w:rFonts w:ascii="Arial Narrow" w:eastAsia="Times New Roman" w:hAnsi="Arial Narrow" w:cs="Times New Roman"/>
          <w:sz w:val="24"/>
          <w:szCs w:val="24"/>
        </w:rPr>
        <w:t xml:space="preserve">  </w:t>
      </w:r>
      <w:r w:rsidRPr="00B575D3">
        <w:rPr>
          <w:rFonts w:ascii="Arial Narrow" w:eastAsia="Times New Roman" w:hAnsi="Arial Narrow" w:cs="Times New Roman"/>
          <w:sz w:val="24"/>
          <w:szCs w:val="24"/>
        </w:rPr>
        <w:t xml:space="preserve"> </w:t>
      </w:r>
    </w:p>
    <w:sectPr w:rsidR="00B575D3" w:rsidRPr="00B575D3" w:rsidSect="00E478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1EB8D" w14:textId="77777777" w:rsidR="00DA3249" w:rsidRDefault="00DA3249" w:rsidP="00600A8A">
      <w:pPr>
        <w:spacing w:after="0" w:line="240" w:lineRule="auto"/>
      </w:pPr>
      <w:r>
        <w:separator/>
      </w:r>
    </w:p>
  </w:endnote>
  <w:endnote w:type="continuationSeparator" w:id="0">
    <w:p w14:paraId="7B6BFC1B" w14:textId="77777777" w:rsidR="00DA3249" w:rsidRDefault="00DA3249" w:rsidP="0060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DC069" w14:textId="77777777" w:rsidR="00DA3249" w:rsidRDefault="00DA3249" w:rsidP="00600A8A">
      <w:pPr>
        <w:spacing w:after="0" w:line="240" w:lineRule="auto"/>
      </w:pPr>
      <w:r>
        <w:separator/>
      </w:r>
    </w:p>
  </w:footnote>
  <w:footnote w:type="continuationSeparator" w:id="0">
    <w:p w14:paraId="432B34ED" w14:textId="77777777" w:rsidR="00DA3249" w:rsidRDefault="00DA3249" w:rsidP="0060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ADB"/>
    <w:multiLevelType w:val="hybridMultilevel"/>
    <w:tmpl w:val="819EEC7A"/>
    <w:lvl w:ilvl="0" w:tplc="0C0A000D">
      <w:start w:val="1"/>
      <w:numFmt w:val="bullet"/>
      <w:lvlText w:val=""/>
      <w:lvlJc w:val="left"/>
      <w:pPr>
        <w:ind w:left="1495"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FAC6F7E"/>
    <w:multiLevelType w:val="hybridMultilevel"/>
    <w:tmpl w:val="201C555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5145CC4"/>
    <w:multiLevelType w:val="hybridMultilevel"/>
    <w:tmpl w:val="1A349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B63E62"/>
    <w:multiLevelType w:val="hybridMultilevel"/>
    <w:tmpl w:val="0D40B3E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4829D2"/>
    <w:multiLevelType w:val="hybridMultilevel"/>
    <w:tmpl w:val="1C9845C6"/>
    <w:lvl w:ilvl="0" w:tplc="0C0A000F">
      <w:start w:val="1"/>
      <w:numFmt w:val="decimal"/>
      <w:lvlText w:val="%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5" w15:restartNumberingAfterBreak="0">
    <w:nsid w:val="7B776951"/>
    <w:multiLevelType w:val="hybridMultilevel"/>
    <w:tmpl w:val="4F724B7E"/>
    <w:lvl w:ilvl="0" w:tplc="0C0A0001">
      <w:start w:val="1"/>
      <w:numFmt w:val="bullet"/>
      <w:lvlText w:val=""/>
      <w:lvlJc w:val="left"/>
      <w:pPr>
        <w:ind w:left="1502" w:hanging="360"/>
      </w:pPr>
      <w:rPr>
        <w:rFonts w:ascii="Symbol" w:hAnsi="Symbol" w:hint="default"/>
      </w:rPr>
    </w:lvl>
    <w:lvl w:ilvl="1" w:tplc="0C0A0003" w:tentative="1">
      <w:start w:val="1"/>
      <w:numFmt w:val="bullet"/>
      <w:lvlText w:val="o"/>
      <w:lvlJc w:val="left"/>
      <w:pPr>
        <w:ind w:left="2222" w:hanging="360"/>
      </w:pPr>
      <w:rPr>
        <w:rFonts w:ascii="Courier New" w:hAnsi="Courier New" w:cs="Courier New" w:hint="default"/>
      </w:rPr>
    </w:lvl>
    <w:lvl w:ilvl="2" w:tplc="0C0A0005" w:tentative="1">
      <w:start w:val="1"/>
      <w:numFmt w:val="bullet"/>
      <w:lvlText w:val=""/>
      <w:lvlJc w:val="left"/>
      <w:pPr>
        <w:ind w:left="2942" w:hanging="360"/>
      </w:pPr>
      <w:rPr>
        <w:rFonts w:ascii="Wingdings" w:hAnsi="Wingdings" w:hint="default"/>
      </w:rPr>
    </w:lvl>
    <w:lvl w:ilvl="3" w:tplc="0C0A0001" w:tentative="1">
      <w:start w:val="1"/>
      <w:numFmt w:val="bullet"/>
      <w:lvlText w:val=""/>
      <w:lvlJc w:val="left"/>
      <w:pPr>
        <w:ind w:left="3662" w:hanging="360"/>
      </w:pPr>
      <w:rPr>
        <w:rFonts w:ascii="Symbol" w:hAnsi="Symbol" w:hint="default"/>
      </w:rPr>
    </w:lvl>
    <w:lvl w:ilvl="4" w:tplc="0C0A0003" w:tentative="1">
      <w:start w:val="1"/>
      <w:numFmt w:val="bullet"/>
      <w:lvlText w:val="o"/>
      <w:lvlJc w:val="left"/>
      <w:pPr>
        <w:ind w:left="4382" w:hanging="360"/>
      </w:pPr>
      <w:rPr>
        <w:rFonts w:ascii="Courier New" w:hAnsi="Courier New" w:cs="Courier New" w:hint="default"/>
      </w:rPr>
    </w:lvl>
    <w:lvl w:ilvl="5" w:tplc="0C0A0005" w:tentative="1">
      <w:start w:val="1"/>
      <w:numFmt w:val="bullet"/>
      <w:lvlText w:val=""/>
      <w:lvlJc w:val="left"/>
      <w:pPr>
        <w:ind w:left="5102" w:hanging="360"/>
      </w:pPr>
      <w:rPr>
        <w:rFonts w:ascii="Wingdings" w:hAnsi="Wingdings" w:hint="default"/>
      </w:rPr>
    </w:lvl>
    <w:lvl w:ilvl="6" w:tplc="0C0A0001" w:tentative="1">
      <w:start w:val="1"/>
      <w:numFmt w:val="bullet"/>
      <w:lvlText w:val=""/>
      <w:lvlJc w:val="left"/>
      <w:pPr>
        <w:ind w:left="5822" w:hanging="360"/>
      </w:pPr>
      <w:rPr>
        <w:rFonts w:ascii="Symbol" w:hAnsi="Symbol" w:hint="default"/>
      </w:rPr>
    </w:lvl>
    <w:lvl w:ilvl="7" w:tplc="0C0A0003" w:tentative="1">
      <w:start w:val="1"/>
      <w:numFmt w:val="bullet"/>
      <w:lvlText w:val="o"/>
      <w:lvlJc w:val="left"/>
      <w:pPr>
        <w:ind w:left="6542" w:hanging="360"/>
      </w:pPr>
      <w:rPr>
        <w:rFonts w:ascii="Courier New" w:hAnsi="Courier New" w:cs="Courier New" w:hint="default"/>
      </w:rPr>
    </w:lvl>
    <w:lvl w:ilvl="8" w:tplc="0C0A0005" w:tentative="1">
      <w:start w:val="1"/>
      <w:numFmt w:val="bullet"/>
      <w:lvlText w:val=""/>
      <w:lvlJc w:val="left"/>
      <w:pPr>
        <w:ind w:left="7262"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47"/>
    <w:rsid w:val="001F680A"/>
    <w:rsid w:val="002F3394"/>
    <w:rsid w:val="003C1557"/>
    <w:rsid w:val="005F61F6"/>
    <w:rsid w:val="00600A8A"/>
    <w:rsid w:val="00622792"/>
    <w:rsid w:val="00A365B5"/>
    <w:rsid w:val="00A63FB1"/>
    <w:rsid w:val="00B575D3"/>
    <w:rsid w:val="00BF27D3"/>
    <w:rsid w:val="00D01143"/>
    <w:rsid w:val="00DA3249"/>
    <w:rsid w:val="00E47847"/>
    <w:rsid w:val="00F56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5F5DD"/>
  <w15:docId w15:val="{BFE71079-E5A7-4053-B2CC-F0E92EEF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7847"/>
    <w:pPr>
      <w:ind w:left="720"/>
      <w:contextualSpacing/>
    </w:pPr>
  </w:style>
  <w:style w:type="table" w:styleId="Tablaconcuadrcula">
    <w:name w:val="Table Grid"/>
    <w:basedOn w:val="Tablanormal"/>
    <w:uiPriority w:val="59"/>
    <w:rsid w:val="005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1143"/>
    <w:rPr>
      <w:color w:val="0000FF" w:themeColor="hyperlink"/>
      <w:u w:val="single"/>
    </w:rPr>
  </w:style>
  <w:style w:type="paragraph" w:styleId="Encabezado">
    <w:name w:val="header"/>
    <w:basedOn w:val="Normal"/>
    <w:link w:val="EncabezadoCar"/>
    <w:uiPriority w:val="99"/>
    <w:unhideWhenUsed/>
    <w:rsid w:val="00600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0A8A"/>
  </w:style>
  <w:style w:type="paragraph" w:styleId="Piedepgina">
    <w:name w:val="footer"/>
    <w:basedOn w:val="Normal"/>
    <w:link w:val="PiedepginaCar"/>
    <w:uiPriority w:val="99"/>
    <w:unhideWhenUsed/>
    <w:rsid w:val="00600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0A8A"/>
  </w:style>
  <w:style w:type="paragraph" w:styleId="Textodeglobo">
    <w:name w:val="Balloon Text"/>
    <w:basedOn w:val="Normal"/>
    <w:link w:val="TextodegloboCar"/>
    <w:uiPriority w:val="99"/>
    <w:semiHidden/>
    <w:unhideWhenUsed/>
    <w:rsid w:val="00600A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icinacastulo@hotmail.com" TargetMode="External"/><Relationship Id="rId4" Type="http://schemas.openxmlformats.org/officeDocument/2006/relationships/settings" Target="settings.xml"/><Relationship Id="rId9" Type="http://schemas.openxmlformats.org/officeDocument/2006/relationships/hyperlink" Target="https://www.juntadeandalucia.es/economiayhacienda/apl/surweb/modelos/modelo046/046.j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F6AE-E359-4F1D-9934-21A28911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Antonio Uceda</cp:lastModifiedBy>
  <cp:revision>2</cp:revision>
  <dcterms:created xsi:type="dcterms:W3CDTF">2020-05-20T09:26:00Z</dcterms:created>
  <dcterms:modified xsi:type="dcterms:W3CDTF">2020-05-20T09:26:00Z</dcterms:modified>
</cp:coreProperties>
</file>